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94E8" w14:textId="17FB60F9" w:rsidR="00843190" w:rsidRDefault="00843190">
      <w:pPr>
        <w:rPr>
          <w:lang w:val="en-US"/>
        </w:rPr>
      </w:pPr>
      <w:r>
        <w:rPr>
          <w:lang w:val="en-US"/>
        </w:rPr>
        <w:t>215</w:t>
      </w:r>
    </w:p>
    <w:p w14:paraId="21C3F432" w14:textId="43A53BD8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It was revealed today</w:t>
      </w:r>
    </w:p>
    <w:p w14:paraId="34F5AE34" w14:textId="57007B38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An unmarked mass grave, of</w:t>
      </w:r>
    </w:p>
    <w:p w14:paraId="48840695" w14:textId="3527472D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215 children, at</w:t>
      </w:r>
    </w:p>
    <w:p w14:paraId="3EE25F4A" w14:textId="167E58D8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The Kamloops Residential School</w:t>
      </w:r>
    </w:p>
    <w:p w14:paraId="0823103E" w14:textId="117C9B3F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Run by catholic priests</w:t>
      </w:r>
    </w:p>
    <w:p w14:paraId="16537889" w14:textId="745C8D0F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This happened many years ago</w:t>
      </w:r>
    </w:p>
    <w:p w14:paraId="5A70E2D0" w14:textId="00025B92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Hiding the evidence, perhaps?</w:t>
      </w:r>
    </w:p>
    <w:p w14:paraId="0AD81925" w14:textId="1D9C7C1A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 xml:space="preserve">As </w:t>
      </w:r>
      <w:proofErr w:type="spellStart"/>
      <w:r>
        <w:rPr>
          <w:lang w:val="en-US"/>
        </w:rPr>
        <w:t>nazis</w:t>
      </w:r>
      <w:proofErr w:type="spellEnd"/>
      <w:r>
        <w:rPr>
          <w:lang w:val="en-US"/>
        </w:rPr>
        <w:t xml:space="preserve"> did in the past?</w:t>
      </w:r>
    </w:p>
    <w:p w14:paraId="1751AA78" w14:textId="1210D71A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A discovery most horrid</w:t>
      </w:r>
    </w:p>
    <w:p w14:paraId="2B18B3D9" w14:textId="4F97FED1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Sent shock waves across the world</w:t>
      </w:r>
    </w:p>
    <w:p w14:paraId="1517731E" w14:textId="7FE03C72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Their precious bodies, may</w:t>
      </w:r>
    </w:p>
    <w:p w14:paraId="587BD314" w14:textId="47BD7085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Have been put into the ground, but</w:t>
      </w:r>
    </w:p>
    <w:p w14:paraId="499277C8" w14:textId="67EBB03B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Their souls became Angels, and</w:t>
      </w:r>
    </w:p>
    <w:p w14:paraId="57D4A35F" w14:textId="46053BF8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Had a place with the Creator, for ever more!</w:t>
      </w:r>
    </w:p>
    <w:p w14:paraId="3712E43B" w14:textId="77777777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Not so, perpetrators, for they failed GOD’s Words:</w:t>
      </w:r>
    </w:p>
    <w:p w14:paraId="08C84027" w14:textId="767E1C27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“Suffer not the children, harm not a hair,</w:t>
      </w:r>
    </w:p>
    <w:p w14:paraId="51DA7C99" w14:textId="5F0AEDBE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 xml:space="preserve">On their heads.” </w:t>
      </w:r>
    </w:p>
    <w:p w14:paraId="414F6951" w14:textId="73AFA891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Their fate will not be good, as they had hoped.</w:t>
      </w:r>
    </w:p>
    <w:p w14:paraId="34E2B9F6" w14:textId="49E0458A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Nothing short of an investigation from the</w:t>
      </w:r>
    </w:p>
    <w:p w14:paraId="3BD89DFE" w14:textId="02F5AE6A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Human rights commission, from the United Nations,</w:t>
      </w:r>
    </w:p>
    <w:p w14:paraId="2630C398" w14:textId="104B5C51" w:rsidR="00843190" w:rsidRDefault="00843190" w:rsidP="00843190">
      <w:pPr>
        <w:pStyle w:val="NoSpacing"/>
        <w:rPr>
          <w:lang w:val="en-US"/>
        </w:rPr>
      </w:pPr>
      <w:r>
        <w:rPr>
          <w:lang w:val="en-US"/>
        </w:rPr>
        <w:t>Will suffice, for this was a crime against humanity!</w:t>
      </w:r>
    </w:p>
    <w:p w14:paraId="3621497F" w14:textId="5CFDFC93" w:rsidR="00843190" w:rsidRDefault="00B77310" w:rsidP="00843190">
      <w:pPr>
        <w:pStyle w:val="NoSpacing"/>
        <w:rPr>
          <w:lang w:val="en-US"/>
        </w:rPr>
      </w:pPr>
      <w:r>
        <w:rPr>
          <w:lang w:val="en-US"/>
        </w:rPr>
        <w:t>The truth, for once, must be revealed, concerning</w:t>
      </w:r>
    </w:p>
    <w:p w14:paraId="16CF68E6" w14:textId="20C4012C" w:rsidR="00B77310" w:rsidRDefault="00B77310" w:rsidP="00843190">
      <w:pPr>
        <w:pStyle w:val="NoSpacing"/>
        <w:rPr>
          <w:lang w:val="en-US"/>
        </w:rPr>
      </w:pPr>
      <w:r>
        <w:rPr>
          <w:lang w:val="en-US"/>
        </w:rPr>
        <w:t>The Canadian Holocaust.</w:t>
      </w:r>
    </w:p>
    <w:p w14:paraId="1A6DC636" w14:textId="000C7853" w:rsidR="00B77310" w:rsidRDefault="00B77310" w:rsidP="00843190">
      <w:pPr>
        <w:pStyle w:val="NoSpacing"/>
        <w:rPr>
          <w:lang w:val="en-US"/>
        </w:rPr>
      </w:pPr>
      <w:r>
        <w:rPr>
          <w:lang w:val="en-US"/>
        </w:rPr>
        <w:t>The guilty parties must stand trial, as</w:t>
      </w:r>
    </w:p>
    <w:p w14:paraId="7970A825" w14:textId="0D5B1307" w:rsidR="00B77310" w:rsidRDefault="00B77310" w:rsidP="00843190">
      <w:pPr>
        <w:pStyle w:val="NoSpacing"/>
        <w:rPr>
          <w:lang w:val="en-US"/>
        </w:rPr>
      </w:pPr>
      <w:r>
        <w:rPr>
          <w:lang w:val="en-US"/>
        </w:rPr>
        <w:t>They did in Nuremburg, Germany, 1946.</w:t>
      </w:r>
    </w:p>
    <w:p w14:paraId="79F5B866" w14:textId="27D2AB42" w:rsidR="00B77310" w:rsidRDefault="00B77310" w:rsidP="00843190">
      <w:pPr>
        <w:pStyle w:val="NoSpacing"/>
        <w:rPr>
          <w:lang w:val="en-US"/>
        </w:rPr>
      </w:pPr>
      <w:r>
        <w:rPr>
          <w:lang w:val="en-US"/>
        </w:rPr>
        <w:t>The smell of sweetgrass across, and</w:t>
      </w:r>
    </w:p>
    <w:p w14:paraId="38C0B39B" w14:textId="40B36462" w:rsidR="00B77310" w:rsidRDefault="00B77310" w:rsidP="00843190">
      <w:pPr>
        <w:pStyle w:val="NoSpacing"/>
        <w:rPr>
          <w:lang w:val="en-US"/>
        </w:rPr>
      </w:pPr>
      <w:r>
        <w:rPr>
          <w:lang w:val="en-US"/>
        </w:rPr>
        <w:t>The beating of thousands of drums, can be</w:t>
      </w:r>
    </w:p>
    <w:p w14:paraId="1D1F1335" w14:textId="77777777" w:rsidR="00B77310" w:rsidRDefault="00B77310" w:rsidP="00843190">
      <w:pPr>
        <w:pStyle w:val="NoSpacing"/>
        <w:rPr>
          <w:lang w:val="en-US"/>
        </w:rPr>
      </w:pPr>
      <w:r>
        <w:rPr>
          <w:lang w:val="en-US"/>
        </w:rPr>
        <w:t>Sensed, across “Turtle Island”</w:t>
      </w:r>
    </w:p>
    <w:p w14:paraId="5B38C458" w14:textId="266760C7" w:rsidR="00B77310" w:rsidRDefault="00B77310" w:rsidP="00843190">
      <w:pPr>
        <w:pStyle w:val="NoSpacing"/>
        <w:rPr>
          <w:lang w:val="en-US"/>
        </w:rPr>
      </w:pPr>
      <w:r>
        <w:rPr>
          <w:lang w:val="en-US"/>
        </w:rPr>
        <w:t>Ancestors, E</w:t>
      </w:r>
      <w:r w:rsidR="00486F33">
        <w:rPr>
          <w:lang w:val="en-US"/>
        </w:rPr>
        <w:t>lders</w:t>
      </w:r>
      <w:r>
        <w:rPr>
          <w:lang w:val="en-US"/>
        </w:rPr>
        <w:t>, Angels, can be found, and so</w:t>
      </w:r>
    </w:p>
    <w:p w14:paraId="3D1EDF2A" w14:textId="48C9F11A" w:rsidR="00B77310" w:rsidRDefault="00B77310" w:rsidP="00843190">
      <w:pPr>
        <w:pStyle w:val="NoSpacing"/>
        <w:rPr>
          <w:lang w:val="en-US"/>
        </w:rPr>
      </w:pPr>
      <w:r>
        <w:rPr>
          <w:lang w:val="en-US"/>
        </w:rPr>
        <w:t>The precious souls of the 215.</w:t>
      </w:r>
    </w:p>
    <w:p w14:paraId="06334159" w14:textId="2390653E" w:rsidR="00B77310" w:rsidRDefault="005C1F35" w:rsidP="00843190">
      <w:pPr>
        <w:pStyle w:val="NoSpacing"/>
        <w:rPr>
          <w:lang w:val="en-US"/>
        </w:rPr>
      </w:pPr>
      <w:r>
        <w:rPr>
          <w:lang w:val="en-US"/>
        </w:rPr>
        <w:t>S</w:t>
      </w:r>
      <w:r w:rsidR="00B77310">
        <w:rPr>
          <w:lang w:val="en-US"/>
        </w:rPr>
        <w:t>urvivors and authentic allies pray, and</w:t>
      </w:r>
    </w:p>
    <w:p w14:paraId="5D0FCFDD" w14:textId="04C8C86C" w:rsidR="00B77310" w:rsidRDefault="00B77310" w:rsidP="00843190">
      <w:pPr>
        <w:pStyle w:val="NoSpacing"/>
        <w:rPr>
          <w:lang w:val="en-US"/>
        </w:rPr>
      </w:pPr>
      <w:r>
        <w:rPr>
          <w:lang w:val="en-US"/>
        </w:rPr>
        <w:t>Continue the good fight, to ensure,</w:t>
      </w:r>
    </w:p>
    <w:p w14:paraId="25BD79EE" w14:textId="7588B298" w:rsidR="00B77310" w:rsidRDefault="00B77310" w:rsidP="00843190">
      <w:pPr>
        <w:pStyle w:val="NoSpacing"/>
        <w:rPr>
          <w:lang w:val="en-US"/>
        </w:rPr>
      </w:pPr>
      <w:r>
        <w:rPr>
          <w:lang w:val="en-US"/>
        </w:rPr>
        <w:t>A genocide like this happens no more!</w:t>
      </w:r>
    </w:p>
    <w:p w14:paraId="18385E78" w14:textId="1317628B" w:rsidR="005C1F35" w:rsidRDefault="005C1F35" w:rsidP="00843190">
      <w:pPr>
        <w:pStyle w:val="NoSpacing"/>
        <w:rPr>
          <w:lang w:val="en-US"/>
        </w:rPr>
      </w:pPr>
      <w:r>
        <w:rPr>
          <w:lang w:val="en-US"/>
        </w:rPr>
        <w:t>Today, moving forward, we continue</w:t>
      </w:r>
    </w:p>
    <w:p w14:paraId="032C35E8" w14:textId="3B4D8A29" w:rsidR="005C1F35" w:rsidRDefault="005C1F35" w:rsidP="00843190">
      <w:pPr>
        <w:pStyle w:val="NoSpacing"/>
        <w:rPr>
          <w:lang w:val="en-US"/>
        </w:rPr>
      </w:pPr>
      <w:r>
        <w:rPr>
          <w:lang w:val="en-US"/>
        </w:rPr>
        <w:t>Loving our children, hugging them,</w:t>
      </w:r>
    </w:p>
    <w:p w14:paraId="28BA1532" w14:textId="51A6B3B0" w:rsidR="005C1F35" w:rsidRDefault="005C1F35" w:rsidP="00843190">
      <w:pPr>
        <w:pStyle w:val="NoSpacing"/>
        <w:rPr>
          <w:lang w:val="en-US"/>
        </w:rPr>
      </w:pPr>
      <w:r>
        <w:rPr>
          <w:lang w:val="en-US"/>
        </w:rPr>
        <w:t>As we would the 215, in our minds…</w:t>
      </w:r>
    </w:p>
    <w:p w14:paraId="03484580" w14:textId="67178CCE" w:rsidR="005C1F35" w:rsidRDefault="005C1F35" w:rsidP="00843190">
      <w:pPr>
        <w:pStyle w:val="NoSpacing"/>
        <w:rPr>
          <w:lang w:val="en-US"/>
        </w:rPr>
      </w:pPr>
      <w:r>
        <w:rPr>
          <w:lang w:val="en-US"/>
        </w:rPr>
        <w:t>We cry for them and are reminded why, we</w:t>
      </w:r>
    </w:p>
    <w:p w14:paraId="0D81ACCE" w14:textId="2F4DB4B4" w:rsidR="005C1F35" w:rsidRDefault="005C1F35" w:rsidP="00843190">
      <w:pPr>
        <w:pStyle w:val="NoSpacing"/>
        <w:rPr>
          <w:lang w:val="en-US"/>
        </w:rPr>
      </w:pPr>
      <w:r>
        <w:rPr>
          <w:lang w:val="en-US"/>
        </w:rPr>
        <w:t>Continue advocating for justice, everyday!</w:t>
      </w:r>
    </w:p>
    <w:p w14:paraId="531A2565" w14:textId="70112BB2" w:rsidR="005C1F35" w:rsidRDefault="005C1F35" w:rsidP="00843190">
      <w:pPr>
        <w:pStyle w:val="NoSpacing"/>
        <w:rPr>
          <w:lang w:val="en-US"/>
        </w:rPr>
      </w:pPr>
      <w:r>
        <w:rPr>
          <w:lang w:val="en-US"/>
        </w:rPr>
        <w:t>Guided by Elders, survivors and Academic Warriors,</w:t>
      </w:r>
    </w:p>
    <w:p w14:paraId="5DC634B6" w14:textId="5F25B66C" w:rsidR="005C1F35" w:rsidRDefault="005C1F35" w:rsidP="00843190">
      <w:pPr>
        <w:pStyle w:val="NoSpacing"/>
        <w:rPr>
          <w:lang w:val="en-US"/>
        </w:rPr>
      </w:pPr>
      <w:r>
        <w:rPr>
          <w:lang w:val="en-US"/>
        </w:rPr>
        <w:t>They ensure the loss of lives were not in vain.</w:t>
      </w:r>
    </w:p>
    <w:p w14:paraId="44D441AC" w14:textId="7C5330D1" w:rsidR="005C1F35" w:rsidRDefault="005C1F35" w:rsidP="00843190">
      <w:pPr>
        <w:pStyle w:val="NoSpacing"/>
        <w:rPr>
          <w:lang w:val="en-US"/>
        </w:rPr>
      </w:pPr>
      <w:r>
        <w:rPr>
          <w:lang w:val="en-US"/>
        </w:rPr>
        <w:t>The struggle has shifted on this day, to</w:t>
      </w:r>
    </w:p>
    <w:p w14:paraId="1E84CDBF" w14:textId="29F1B7D2" w:rsidR="005C1F35" w:rsidRDefault="005C1F35" w:rsidP="00843190">
      <w:pPr>
        <w:pStyle w:val="NoSpacing"/>
        <w:rPr>
          <w:lang w:val="en-US"/>
        </w:rPr>
      </w:pPr>
      <w:r>
        <w:rPr>
          <w:lang w:val="en-US"/>
        </w:rPr>
        <w:t>Another higher spiritual level, and</w:t>
      </w:r>
    </w:p>
    <w:p w14:paraId="3925BB98" w14:textId="5BD64B23" w:rsidR="005C1F35" w:rsidRDefault="005C1F35" w:rsidP="00843190">
      <w:pPr>
        <w:pStyle w:val="NoSpacing"/>
        <w:rPr>
          <w:lang w:val="en-US"/>
        </w:rPr>
      </w:pPr>
      <w:r>
        <w:rPr>
          <w:lang w:val="en-US"/>
        </w:rPr>
        <w:t>Will continue to ripple across the land</w:t>
      </w:r>
    </w:p>
    <w:p w14:paraId="470D657E" w14:textId="13ABE0AE" w:rsidR="005C1F35" w:rsidRDefault="005C1F35" w:rsidP="00843190">
      <w:pPr>
        <w:pStyle w:val="NoSpacing"/>
        <w:rPr>
          <w:lang w:val="en-US"/>
        </w:rPr>
      </w:pPr>
      <w:r>
        <w:rPr>
          <w:lang w:val="en-US"/>
        </w:rPr>
        <w:t>Knowing full well, what the Ancestors had foretold:</w:t>
      </w:r>
    </w:p>
    <w:p w14:paraId="43D735AC" w14:textId="39AE548C" w:rsidR="005C1F35" w:rsidRDefault="00486F33" w:rsidP="00843190">
      <w:pPr>
        <w:pStyle w:val="NoSpacing"/>
        <w:rPr>
          <w:lang w:val="en-US"/>
        </w:rPr>
      </w:pPr>
      <w:r>
        <w:rPr>
          <w:lang w:val="en-US"/>
        </w:rPr>
        <w:t>Our culture/languages will keep us strong!</w:t>
      </w:r>
    </w:p>
    <w:p w14:paraId="6FEE4D02" w14:textId="19A28B0B" w:rsidR="00486F33" w:rsidRDefault="00486F33" w:rsidP="00843190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CAF/21/05/30 (an ally)</w:t>
      </w:r>
    </w:p>
    <w:p w14:paraId="3C045863" w14:textId="77777777" w:rsidR="00843190" w:rsidRPr="00843190" w:rsidRDefault="00843190" w:rsidP="00843190">
      <w:pPr>
        <w:pStyle w:val="NoSpacing"/>
        <w:rPr>
          <w:lang w:val="en-US"/>
        </w:rPr>
      </w:pPr>
    </w:p>
    <w:sectPr w:rsidR="00843190" w:rsidRPr="00843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90"/>
    <w:rsid w:val="00486F33"/>
    <w:rsid w:val="005C1F35"/>
    <w:rsid w:val="00614285"/>
    <w:rsid w:val="00843190"/>
    <w:rsid w:val="00B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CF95"/>
  <w15:chartTrackingRefBased/>
  <w15:docId w15:val="{80BD4073-FCB1-4194-B559-2C39B83D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Fraser</dc:creator>
  <cp:keywords/>
  <dc:description/>
  <cp:lastModifiedBy>Charles Fraser</cp:lastModifiedBy>
  <cp:revision>1</cp:revision>
  <cp:lastPrinted>2021-05-30T23:10:00Z</cp:lastPrinted>
  <dcterms:created xsi:type="dcterms:W3CDTF">2021-05-30T22:29:00Z</dcterms:created>
  <dcterms:modified xsi:type="dcterms:W3CDTF">2021-05-30T23:12:00Z</dcterms:modified>
</cp:coreProperties>
</file>